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ADB" w:rsidRPr="00C92E9E" w:rsidRDefault="00FE3ADB" w:rsidP="00FE3ADB">
      <w:pPr>
        <w:spacing w:before="115" w:after="115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2E9E">
        <w:rPr>
          <w:rFonts w:ascii="Times New Roman" w:eastAsia="Times New Roman" w:hAnsi="Times New Roman"/>
          <w:sz w:val="28"/>
          <w:szCs w:val="28"/>
          <w:lang w:eastAsia="ru-RU"/>
        </w:rPr>
        <w:t>ПОДРОСТКИ от 15 до 18 лет</w:t>
      </w:r>
    </w:p>
    <w:p w:rsidR="00FE3ADB" w:rsidRPr="00C92E9E" w:rsidRDefault="00FE3ADB" w:rsidP="00FE3ADB">
      <w:pPr>
        <w:spacing w:before="115" w:after="115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2E9E">
        <w:rPr>
          <w:rFonts w:ascii="Times New Roman" w:eastAsia="Times New Roman" w:hAnsi="Times New Roman"/>
          <w:color w:val="4472C4"/>
          <w:sz w:val="28"/>
          <w:szCs w:val="28"/>
          <w:lang w:eastAsia="ru-RU"/>
        </w:rPr>
        <w:t>1 оборот листовки</w:t>
      </w:r>
    </w:p>
    <w:p w:rsidR="00FE3ADB" w:rsidRPr="00C92E9E" w:rsidRDefault="00FE3ADB" w:rsidP="00FE3ADB">
      <w:pPr>
        <w:spacing w:before="115" w:after="24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3ADB" w:rsidRPr="00C92E9E" w:rsidRDefault="00FE3ADB" w:rsidP="00FE3ADB">
      <w:pPr>
        <w:spacing w:before="115" w:after="115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2E9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ПОСЕЩЕНИЕ СТОМАТОЛОГА:</w:t>
      </w:r>
    </w:p>
    <w:p w:rsidR="00FE3ADB" w:rsidRPr="000636BF" w:rsidRDefault="00FE3ADB" w:rsidP="00FE3ADB">
      <w:pPr>
        <w:numPr>
          <w:ilvl w:val="0"/>
          <w:numId w:val="1"/>
        </w:numPr>
        <w:spacing w:before="115" w:after="115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два раза в год</w:t>
      </w:r>
    </w:p>
    <w:p w:rsidR="00FE3ADB" w:rsidRPr="00C92E9E" w:rsidRDefault="00FE3ADB" w:rsidP="00FE3ADB">
      <w:pPr>
        <w:spacing w:before="115" w:after="240" w:line="240" w:lineRule="auto"/>
        <w:ind w:left="1426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3ADB" w:rsidRPr="00C92E9E" w:rsidRDefault="00FE3ADB" w:rsidP="00FE3ADB">
      <w:pPr>
        <w:spacing w:before="115" w:after="115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2E9E">
        <w:rPr>
          <w:rFonts w:ascii="Times New Roman" w:eastAsia="Times New Roman" w:hAnsi="Times New Roman"/>
          <w:sz w:val="28"/>
          <w:szCs w:val="28"/>
          <w:lang w:eastAsia="ru-RU"/>
        </w:rPr>
        <w:t>Осмотр детей для ранней диагностики кариеса зубов и его осложнений.</w:t>
      </w:r>
    </w:p>
    <w:p w:rsidR="00FE3ADB" w:rsidRPr="00FE3ADB" w:rsidRDefault="00FE3ADB" w:rsidP="00FE3ADB">
      <w:pPr>
        <w:spacing w:before="115" w:after="11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ADB">
        <w:rPr>
          <w:rFonts w:ascii="Times New Roman" w:eastAsia="Times New Roman" w:hAnsi="Times New Roman"/>
          <w:sz w:val="28"/>
          <w:szCs w:val="28"/>
          <w:lang w:eastAsia="ru-RU"/>
        </w:rPr>
        <w:t xml:space="preserve">Выявление зубочелюстных аномалий и раннего </w:t>
      </w:r>
      <w:proofErr w:type="spellStart"/>
      <w:r w:rsidRPr="00FE3ADB">
        <w:rPr>
          <w:rFonts w:ascii="Times New Roman" w:eastAsia="Times New Roman" w:hAnsi="Times New Roman"/>
          <w:sz w:val="28"/>
          <w:szCs w:val="28"/>
          <w:lang w:eastAsia="ru-RU"/>
        </w:rPr>
        <w:t>ортодонтического</w:t>
      </w:r>
      <w:proofErr w:type="spellEnd"/>
      <w:r w:rsidRPr="00FE3ADB">
        <w:rPr>
          <w:rFonts w:ascii="Times New Roman" w:eastAsia="Times New Roman" w:hAnsi="Times New Roman"/>
          <w:sz w:val="28"/>
          <w:szCs w:val="28"/>
          <w:lang w:eastAsia="ru-RU"/>
        </w:rPr>
        <w:t xml:space="preserve"> лечения.</w:t>
      </w:r>
    </w:p>
    <w:p w:rsidR="00FE3ADB" w:rsidRPr="00C92E9E" w:rsidRDefault="00FE3ADB" w:rsidP="00FE3ADB">
      <w:pPr>
        <w:spacing w:before="115" w:after="115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2E9E">
        <w:rPr>
          <w:rFonts w:ascii="Times New Roman" w:eastAsia="Times New Roman" w:hAnsi="Times New Roman"/>
          <w:sz w:val="28"/>
          <w:szCs w:val="28"/>
          <w:lang w:eastAsia="ru-RU"/>
        </w:rPr>
        <w:t xml:space="preserve">Контроль состояния десен </w:t>
      </w:r>
    </w:p>
    <w:p w:rsidR="00FE3ADB" w:rsidRPr="00C92E9E" w:rsidRDefault="00FE3ADB" w:rsidP="00FE3ADB">
      <w:pPr>
        <w:spacing w:before="115" w:after="115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2E9E">
        <w:rPr>
          <w:rFonts w:ascii="Times New Roman" w:eastAsia="Times New Roman" w:hAnsi="Times New Roman"/>
          <w:sz w:val="28"/>
          <w:szCs w:val="28"/>
          <w:lang w:eastAsia="ru-RU"/>
        </w:rPr>
        <w:t>Рекомендации по правилам чистки зубов.</w:t>
      </w:r>
    </w:p>
    <w:p w:rsidR="00FE3ADB" w:rsidRPr="00C92E9E" w:rsidRDefault="00FE3ADB" w:rsidP="00FE3ADB">
      <w:pPr>
        <w:spacing w:before="115" w:after="115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2E9E">
        <w:rPr>
          <w:rFonts w:ascii="Times New Roman" w:eastAsia="Times New Roman" w:hAnsi="Times New Roman"/>
          <w:sz w:val="28"/>
          <w:szCs w:val="28"/>
          <w:lang w:eastAsia="ru-RU"/>
        </w:rPr>
        <w:t>Подбор средств гигиены полости рта.</w:t>
      </w:r>
    </w:p>
    <w:p w:rsidR="0093379A" w:rsidRDefault="00FE3ADB" w:rsidP="00FE3ADB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C92E9E">
        <w:rPr>
          <w:rFonts w:ascii="Times New Roman" w:eastAsia="Times New Roman" w:hAnsi="Times New Roman"/>
          <w:sz w:val="28"/>
          <w:szCs w:val="28"/>
          <w:lang w:eastAsia="ru-RU"/>
        </w:rPr>
        <w:t>Снятие зубных отложений и налета (по необходимости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FE3ADB" w:rsidRPr="00FE3ADB" w:rsidRDefault="00FE3ADB" w:rsidP="00FE3ADB">
      <w:pPr>
        <w:spacing w:before="115" w:after="115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E3AD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ЧИСТКА ЗУБОВ:</w:t>
      </w:r>
    </w:p>
    <w:p w:rsidR="00FE3ADB" w:rsidRPr="00FE3ADB" w:rsidRDefault="00FE3ADB" w:rsidP="00FE3ADB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ADB">
        <w:rPr>
          <w:rFonts w:ascii="Times New Roman" w:eastAsia="Times New Roman" w:hAnsi="Times New Roman"/>
          <w:sz w:val="28"/>
          <w:szCs w:val="28"/>
          <w:lang w:eastAsia="ru-RU"/>
        </w:rPr>
        <w:t>Процедура по уходу за полостью рта должна быть регулярной и осуществляться утром после завтрака и вечером перед сном.</w:t>
      </w:r>
    </w:p>
    <w:p w:rsidR="00FE3ADB" w:rsidRPr="00FE3ADB" w:rsidRDefault="00FE3ADB" w:rsidP="00FE3ADB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ADB">
        <w:rPr>
          <w:rFonts w:ascii="Times New Roman" w:eastAsia="Times New Roman" w:hAnsi="Times New Roman"/>
          <w:sz w:val="28"/>
          <w:szCs w:val="28"/>
          <w:lang w:eastAsia="ru-RU"/>
        </w:rPr>
        <w:t>Время чистки зубов – 3 минуты.</w:t>
      </w:r>
    </w:p>
    <w:p w:rsidR="00FE3ADB" w:rsidRDefault="00FE3ADB" w:rsidP="00FE3ADB">
      <w:pPr>
        <w:spacing w:before="120" w:after="120"/>
        <w:jc w:val="center"/>
        <w:rPr>
          <w:b/>
          <w:sz w:val="28"/>
          <w:szCs w:val="28"/>
        </w:rPr>
      </w:pPr>
      <w:r w:rsidRPr="000A3C6C">
        <w:rPr>
          <w:rFonts w:eastAsiaTheme="minorHAnsi"/>
          <w:noProof/>
          <w:sz w:val="28"/>
          <w:szCs w:val="28"/>
        </w:rPr>
        <w:drawing>
          <wp:inline distT="0" distB="0" distL="0" distR="0" wp14:anchorId="19B7DD66" wp14:editId="3DB5630D">
            <wp:extent cx="5267325" cy="3801046"/>
            <wp:effectExtent l="19050" t="0" r="9525" b="0"/>
            <wp:docPr id="4" name="Изображение 4" descr="../../../Desktop/Снимок%20экрана%202016-12-15%20в%2023.13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Desktop/Снимок%20экрана%202016-12-15%20в%2023.13.1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0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ADB" w:rsidRDefault="00FE3ADB" w:rsidP="00FE3ADB">
      <w:pPr>
        <w:spacing w:before="120" w:after="120"/>
        <w:rPr>
          <w:sz w:val="28"/>
          <w:szCs w:val="28"/>
        </w:rPr>
      </w:pPr>
    </w:p>
    <w:p w:rsidR="00FE3ADB" w:rsidRPr="00C92E9E" w:rsidRDefault="00FE3ADB" w:rsidP="00FE3ADB">
      <w:pPr>
        <w:spacing w:before="115" w:after="115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2E9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ОСНОВНЫЕ СРЕДСТВА ГИГИЕНЫ ПОЛОСТИ РТА: </w:t>
      </w:r>
    </w:p>
    <w:p w:rsidR="00FE3ADB" w:rsidRPr="00C92E9E" w:rsidRDefault="00FE3ADB" w:rsidP="00FE3ADB">
      <w:pPr>
        <w:numPr>
          <w:ilvl w:val="0"/>
          <w:numId w:val="2"/>
        </w:numPr>
        <w:spacing w:before="115" w:after="115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2E9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Мануальная зубная щетка/</w:t>
      </w:r>
      <w:r w:rsidRPr="00C92E9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92E9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электрическая зубная щетка</w:t>
      </w:r>
    </w:p>
    <w:p w:rsidR="00FE3ADB" w:rsidRPr="00C92E9E" w:rsidRDefault="00FE3ADB" w:rsidP="00FE3ADB">
      <w:pPr>
        <w:numPr>
          <w:ilvl w:val="0"/>
          <w:numId w:val="2"/>
        </w:numPr>
        <w:spacing w:before="115" w:after="115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2E9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Зубная паста </w:t>
      </w:r>
      <w:r w:rsidRPr="00C92E9E">
        <w:rPr>
          <w:rFonts w:ascii="Times New Roman" w:eastAsia="Times New Roman" w:hAnsi="Times New Roman"/>
          <w:sz w:val="28"/>
          <w:szCs w:val="28"/>
          <w:lang w:eastAsia="ru-RU"/>
        </w:rPr>
        <w:t>(по рекомендации врача – стоматолога)</w:t>
      </w:r>
    </w:p>
    <w:p w:rsidR="00FE3ADB" w:rsidRPr="00C92E9E" w:rsidRDefault="00FE3ADB" w:rsidP="00FE3ADB">
      <w:pPr>
        <w:spacing w:before="115" w:after="24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3ADB" w:rsidRPr="00C92E9E" w:rsidRDefault="00FE3ADB" w:rsidP="00FE3ADB">
      <w:pPr>
        <w:spacing w:before="115" w:after="115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2E9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Профилактическая мануальная зубная щетка должна иметь:</w:t>
      </w:r>
    </w:p>
    <w:p w:rsidR="00FE3ADB" w:rsidRPr="00C92E9E" w:rsidRDefault="00FE3ADB" w:rsidP="00FE3ADB">
      <w:pPr>
        <w:spacing w:before="115" w:after="115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2E9E">
        <w:rPr>
          <w:rFonts w:ascii="Times New Roman" w:eastAsia="Times New Roman" w:hAnsi="Times New Roman"/>
          <w:sz w:val="28"/>
          <w:szCs w:val="28"/>
          <w:lang w:eastAsia="ru-RU"/>
        </w:rPr>
        <w:t xml:space="preserve">щетину </w:t>
      </w:r>
      <w:proofErr w:type="spellStart"/>
      <w:r w:rsidRPr="00C92E9E">
        <w:rPr>
          <w:rFonts w:ascii="Times New Roman" w:eastAsia="Times New Roman" w:hAnsi="Times New Roman"/>
          <w:sz w:val="28"/>
          <w:szCs w:val="28"/>
          <w:lang w:eastAsia="ru-RU"/>
        </w:rPr>
        <w:t>среднеи</w:t>
      </w:r>
      <w:proofErr w:type="spellEnd"/>
      <w:r w:rsidRPr="00C92E9E">
        <w:rPr>
          <w:rFonts w:ascii="Times New Roman" w:eastAsia="Times New Roman" w:hAnsi="Times New Roman"/>
          <w:sz w:val="28"/>
          <w:szCs w:val="28"/>
          <w:lang w:eastAsia="ru-RU"/>
        </w:rPr>
        <w:t>̆ степени жесткости;</w:t>
      </w:r>
    </w:p>
    <w:p w:rsidR="00FE3ADB" w:rsidRPr="00C92E9E" w:rsidRDefault="00FE3ADB" w:rsidP="00FE3ADB">
      <w:pPr>
        <w:spacing w:before="115" w:after="115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2E9E">
        <w:rPr>
          <w:rFonts w:ascii="Times New Roman" w:eastAsia="Times New Roman" w:hAnsi="Times New Roman"/>
          <w:sz w:val="28"/>
          <w:szCs w:val="28"/>
          <w:lang w:eastAsia="ru-RU"/>
        </w:rPr>
        <w:t>закругленные и полированные кончики щетинок;</w:t>
      </w:r>
    </w:p>
    <w:p w:rsidR="00FE3ADB" w:rsidRPr="00C92E9E" w:rsidRDefault="00FE3ADB" w:rsidP="00FE3ADB">
      <w:pPr>
        <w:spacing w:before="115" w:after="115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2E9E">
        <w:rPr>
          <w:rFonts w:ascii="Times New Roman" w:eastAsia="Times New Roman" w:hAnsi="Times New Roman"/>
          <w:sz w:val="28"/>
          <w:szCs w:val="28"/>
          <w:lang w:eastAsia="ru-RU"/>
        </w:rPr>
        <w:t>закругленную форму головки размером, соответствующим величине</w:t>
      </w:r>
    </w:p>
    <w:p w:rsidR="00FE3ADB" w:rsidRPr="00C92E9E" w:rsidRDefault="00FE3ADB" w:rsidP="00FE3ADB">
      <w:pPr>
        <w:spacing w:before="115" w:after="115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2E9E">
        <w:rPr>
          <w:rFonts w:ascii="Times New Roman" w:eastAsia="Times New Roman" w:hAnsi="Times New Roman"/>
          <w:sz w:val="28"/>
          <w:szCs w:val="28"/>
          <w:lang w:eastAsia="ru-RU"/>
        </w:rPr>
        <w:t>зубов;</w:t>
      </w:r>
    </w:p>
    <w:p w:rsidR="00FE3ADB" w:rsidRPr="00C92E9E" w:rsidRDefault="00FE3ADB" w:rsidP="00FE3ADB">
      <w:pPr>
        <w:spacing w:before="115" w:after="115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2E9E">
        <w:rPr>
          <w:rFonts w:ascii="Times New Roman" w:eastAsia="Times New Roman" w:hAnsi="Times New Roman"/>
          <w:sz w:val="28"/>
          <w:szCs w:val="28"/>
          <w:lang w:eastAsia="ru-RU"/>
        </w:rPr>
        <w:t>небольшую головку, что обеспечивает маневренность в полости рта;</w:t>
      </w:r>
    </w:p>
    <w:p w:rsidR="00FE3ADB" w:rsidRPr="00C92E9E" w:rsidRDefault="00FE3ADB" w:rsidP="00FE3ADB">
      <w:pPr>
        <w:spacing w:before="115" w:after="115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2E9E">
        <w:rPr>
          <w:rFonts w:ascii="Times New Roman" w:eastAsia="Times New Roman" w:hAnsi="Times New Roman"/>
          <w:sz w:val="28"/>
          <w:szCs w:val="28"/>
          <w:lang w:eastAsia="ru-RU"/>
        </w:rPr>
        <w:t>объемную ручку для лучшего удержания щетки в руке.</w:t>
      </w:r>
    </w:p>
    <w:p w:rsidR="00FE3ADB" w:rsidRPr="00C92E9E" w:rsidRDefault="00FE3ADB" w:rsidP="00FE3ADB">
      <w:pPr>
        <w:spacing w:before="115" w:after="115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2E9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Для подростков электрическая зубная щетка должна быть </w:t>
      </w:r>
      <w:proofErr w:type="spellStart"/>
      <w:r w:rsidRPr="00C92E9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такои</w:t>
      </w:r>
      <w:proofErr w:type="spellEnd"/>
      <w:r w:rsidRPr="00C92E9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̆:</w:t>
      </w:r>
    </w:p>
    <w:p w:rsidR="00FE3ADB" w:rsidRPr="00C92E9E" w:rsidRDefault="00FE3ADB" w:rsidP="00FE3ADB">
      <w:pPr>
        <w:spacing w:before="115" w:after="115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2E9E">
        <w:rPr>
          <w:rFonts w:ascii="Times New Roman" w:eastAsia="Times New Roman" w:hAnsi="Times New Roman"/>
          <w:sz w:val="28"/>
          <w:szCs w:val="28"/>
          <w:lang w:eastAsia="ru-RU"/>
        </w:rPr>
        <w:t>С профилактической щёткой-насадкой</w:t>
      </w:r>
    </w:p>
    <w:p w:rsidR="00FE3ADB" w:rsidRPr="00C92E9E" w:rsidRDefault="00FE3ADB" w:rsidP="00FE3ADB">
      <w:pPr>
        <w:spacing w:before="115" w:after="115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2E9E">
        <w:rPr>
          <w:rFonts w:ascii="Times New Roman" w:eastAsia="Times New Roman" w:hAnsi="Times New Roman"/>
          <w:sz w:val="28"/>
          <w:szCs w:val="28"/>
          <w:lang w:eastAsia="ru-RU"/>
        </w:rPr>
        <w:t>С двухуровневым расположением щетины</w:t>
      </w:r>
    </w:p>
    <w:p w:rsidR="00FE3ADB" w:rsidRPr="00C92E9E" w:rsidRDefault="00FE3ADB" w:rsidP="00FE3ADB">
      <w:pPr>
        <w:spacing w:before="115" w:after="115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2E9E">
        <w:rPr>
          <w:rFonts w:ascii="Times New Roman" w:eastAsia="Times New Roman" w:hAnsi="Times New Roman"/>
          <w:sz w:val="28"/>
          <w:szCs w:val="28"/>
          <w:lang w:eastAsia="ru-RU"/>
        </w:rPr>
        <w:t>Иметь две степени жесткости – среднюю и мягкую, с индикацией</w:t>
      </w:r>
    </w:p>
    <w:p w:rsidR="00FE3ADB" w:rsidRPr="00C92E9E" w:rsidRDefault="00FE3ADB" w:rsidP="00FE3ADB">
      <w:pPr>
        <w:spacing w:before="115" w:after="115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2E9E">
        <w:rPr>
          <w:rFonts w:ascii="Times New Roman" w:eastAsia="Times New Roman" w:hAnsi="Times New Roman"/>
          <w:sz w:val="28"/>
          <w:szCs w:val="28"/>
          <w:lang w:eastAsia="ru-RU"/>
        </w:rPr>
        <w:t>степени износа щетины</w:t>
      </w:r>
    </w:p>
    <w:p w:rsidR="00FE3ADB" w:rsidRPr="00C92E9E" w:rsidRDefault="00FE3ADB" w:rsidP="00FE3ADB">
      <w:pPr>
        <w:spacing w:before="115" w:after="115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2E9E">
        <w:rPr>
          <w:rFonts w:ascii="Times New Roman" w:eastAsia="Times New Roman" w:hAnsi="Times New Roman"/>
          <w:sz w:val="28"/>
          <w:szCs w:val="28"/>
          <w:lang w:eastAsia="ru-RU"/>
        </w:rPr>
        <w:t>С круглой головкой</w:t>
      </w:r>
    </w:p>
    <w:p w:rsidR="00FE3ADB" w:rsidRPr="00C92E9E" w:rsidRDefault="00FE3ADB" w:rsidP="00FE3ADB">
      <w:pPr>
        <w:spacing w:before="115" w:after="115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2E9E">
        <w:rPr>
          <w:rFonts w:ascii="Times New Roman" w:eastAsia="Times New Roman" w:hAnsi="Times New Roman"/>
          <w:sz w:val="28"/>
          <w:szCs w:val="28"/>
          <w:lang w:eastAsia="ru-RU"/>
        </w:rPr>
        <w:t>С умеренной вибрацией</w:t>
      </w:r>
    </w:p>
    <w:p w:rsidR="00FE3ADB" w:rsidRPr="00C92E9E" w:rsidRDefault="00FE3ADB" w:rsidP="00FE3ADB">
      <w:pPr>
        <w:spacing w:before="115" w:after="24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3ADB" w:rsidRPr="00C92E9E" w:rsidRDefault="00FE3ADB" w:rsidP="00FE3ADB">
      <w:pPr>
        <w:spacing w:before="115" w:after="115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C92E9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ДОПОЛНИТЕЛЬНЫЙ</w:t>
      </w:r>
      <w:proofErr w:type="gramEnd"/>
      <w:r w:rsidRPr="00C92E9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СРЕДСТВА ГИГИЕНЫ ПОЛОСТИ РТА</w:t>
      </w:r>
      <w:r w:rsidRPr="00C92E9E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FE3ADB" w:rsidRPr="003C52B6" w:rsidRDefault="00FE3ADB" w:rsidP="00FE3ADB">
      <w:pPr>
        <w:pStyle w:val="a5"/>
        <w:numPr>
          <w:ilvl w:val="0"/>
          <w:numId w:val="5"/>
        </w:num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Зубная нить </w:t>
      </w:r>
    </w:p>
    <w:p w:rsidR="00FE3ADB" w:rsidRPr="003C52B6" w:rsidRDefault="00FE3ADB" w:rsidP="00FE3ADB">
      <w:pPr>
        <w:pStyle w:val="a5"/>
        <w:numPr>
          <w:ilvl w:val="0"/>
          <w:numId w:val="5"/>
        </w:num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Ополаскиватель </w:t>
      </w:r>
    </w:p>
    <w:p w:rsidR="00FE3ADB" w:rsidRPr="003C52B6" w:rsidRDefault="00FE3ADB" w:rsidP="00FE3ADB">
      <w:pPr>
        <w:pStyle w:val="a5"/>
        <w:numPr>
          <w:ilvl w:val="0"/>
          <w:numId w:val="5"/>
        </w:num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Пенки </w:t>
      </w:r>
    </w:p>
    <w:p w:rsidR="00FE3ADB" w:rsidRDefault="00FE3ADB" w:rsidP="00FE3ADB">
      <w:pPr>
        <w:pStyle w:val="a5"/>
        <w:numPr>
          <w:ilvl w:val="0"/>
          <w:numId w:val="5"/>
        </w:num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>Зубные ёршики</w:t>
      </w:r>
    </w:p>
    <w:p w:rsidR="00FE3ADB" w:rsidRDefault="00FE3ADB" w:rsidP="00FE3ADB">
      <w:pPr>
        <w:pStyle w:val="a5"/>
        <w:numPr>
          <w:ilvl w:val="0"/>
          <w:numId w:val="5"/>
        </w:num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>Жевательная резинка (без сахара)</w:t>
      </w:r>
    </w:p>
    <w:p w:rsidR="00FE3ADB" w:rsidRDefault="00FE3ADB" w:rsidP="00FE3ADB">
      <w:pPr>
        <w:pStyle w:val="a5"/>
        <w:numPr>
          <w:ilvl w:val="0"/>
          <w:numId w:val="5"/>
        </w:num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>Скребок для языка</w:t>
      </w:r>
    </w:p>
    <w:p w:rsidR="00FE3ADB" w:rsidRPr="003C52B6" w:rsidRDefault="00FE3ADB" w:rsidP="00FE3ADB">
      <w:pPr>
        <w:pStyle w:val="a5"/>
        <w:numPr>
          <w:ilvl w:val="0"/>
          <w:numId w:val="5"/>
        </w:numPr>
        <w:spacing w:before="115" w:after="115"/>
        <w:jc w:val="both"/>
      </w:pPr>
      <w:r w:rsidRPr="003C52B6">
        <w:rPr>
          <w:sz w:val="28"/>
          <w:szCs w:val="28"/>
        </w:rPr>
        <w:t>Ирригатор</w:t>
      </w:r>
    </w:p>
    <w:p w:rsidR="00FE3ADB" w:rsidRPr="00FE3ADB" w:rsidRDefault="00FE3ADB" w:rsidP="00FE3ADB">
      <w:pPr>
        <w:spacing w:before="120" w:after="12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ADB">
        <w:rPr>
          <w:rFonts w:ascii="Times New Roman" w:eastAsia="Times New Roman" w:hAnsi="Times New Roman"/>
          <w:sz w:val="28"/>
          <w:szCs w:val="28"/>
          <w:lang w:eastAsia="ru-RU"/>
        </w:rPr>
        <w:t xml:space="preserve">Зубные ёршики используются для удаления налета из межзубных промежутков. Особенно важно использовать зубные ёршики пациентам с заболеваниями пародонта, несъемными ортопедическими и </w:t>
      </w:r>
      <w:proofErr w:type="spellStart"/>
      <w:r w:rsidRPr="00FE3ADB">
        <w:rPr>
          <w:rFonts w:ascii="Times New Roman" w:eastAsia="Times New Roman" w:hAnsi="Times New Roman"/>
          <w:sz w:val="28"/>
          <w:szCs w:val="28"/>
          <w:lang w:eastAsia="ru-RU"/>
        </w:rPr>
        <w:t>ортодонтическими</w:t>
      </w:r>
      <w:proofErr w:type="spellEnd"/>
      <w:r w:rsidRPr="00FE3ADB">
        <w:rPr>
          <w:rFonts w:ascii="Times New Roman" w:eastAsia="Times New Roman" w:hAnsi="Times New Roman"/>
          <w:sz w:val="28"/>
          <w:szCs w:val="28"/>
          <w:lang w:eastAsia="ru-RU"/>
        </w:rPr>
        <w:t xml:space="preserve"> конструкциями в полости рта.</w:t>
      </w:r>
    </w:p>
    <w:p w:rsidR="00FE3ADB" w:rsidRPr="00FE3ADB" w:rsidRDefault="00FE3ADB" w:rsidP="00FE3ADB">
      <w:pPr>
        <w:spacing w:before="120" w:after="12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ADB">
        <w:rPr>
          <w:rFonts w:ascii="Times New Roman" w:eastAsia="Times New Roman" w:hAnsi="Times New Roman"/>
          <w:sz w:val="28"/>
          <w:szCs w:val="28"/>
          <w:lang w:eastAsia="ru-RU"/>
        </w:rPr>
        <w:t>Зубную нить рекомендуется использовать перед чисткой зубов зубной пастой, а если вы применяете ополаскиватель, то - после зубной пасты, перед процедурой ополаскивания.</w:t>
      </w:r>
    </w:p>
    <w:p w:rsidR="00FE3ADB" w:rsidRPr="00FE3ADB" w:rsidRDefault="00FE3ADB" w:rsidP="00FE3ADB">
      <w:pPr>
        <w:spacing w:before="120" w:after="12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ADB">
        <w:rPr>
          <w:rFonts w:ascii="Times New Roman" w:eastAsia="Times New Roman" w:hAnsi="Times New Roman"/>
          <w:sz w:val="28"/>
          <w:szCs w:val="28"/>
          <w:lang w:eastAsia="ru-RU"/>
        </w:rPr>
        <w:t xml:space="preserve">Зубные нити или </w:t>
      </w:r>
      <w:proofErr w:type="spellStart"/>
      <w:r w:rsidRPr="00FE3ADB">
        <w:rPr>
          <w:rFonts w:ascii="Times New Roman" w:eastAsia="Times New Roman" w:hAnsi="Times New Roman"/>
          <w:sz w:val="28"/>
          <w:szCs w:val="28"/>
          <w:lang w:eastAsia="ru-RU"/>
        </w:rPr>
        <w:t>флоссы</w:t>
      </w:r>
      <w:proofErr w:type="spellEnd"/>
      <w:r w:rsidRPr="00FE3ADB">
        <w:rPr>
          <w:rFonts w:ascii="Times New Roman" w:eastAsia="Times New Roman" w:hAnsi="Times New Roman"/>
          <w:sz w:val="28"/>
          <w:szCs w:val="28"/>
          <w:lang w:eastAsia="ru-RU"/>
        </w:rPr>
        <w:t>, были разработаны специально для очищения труднодоступных для щетки контактных поверхностей зубов.</w:t>
      </w:r>
    </w:p>
    <w:p w:rsidR="00FE3ADB" w:rsidRPr="00FE3ADB" w:rsidRDefault="00FE3ADB" w:rsidP="00FE3ADB">
      <w:pPr>
        <w:spacing w:before="120" w:after="12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FE3AD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Флоссы</w:t>
      </w:r>
      <w:proofErr w:type="spellEnd"/>
      <w:r w:rsidRPr="00FE3ADB">
        <w:rPr>
          <w:rFonts w:ascii="Times New Roman" w:eastAsia="Times New Roman" w:hAnsi="Times New Roman"/>
          <w:sz w:val="28"/>
          <w:szCs w:val="28"/>
          <w:lang w:eastAsia="ru-RU"/>
        </w:rPr>
        <w:t xml:space="preserve"> изготавливаются из специального синтетического волокна. Они могут быть вощеными и не вощеными, круглыми и плоскими. Так же эффективны зубные нити со специальными профилактическими пропитками, которые укрепляют эмаль зуба в труднодоступных местах. </w:t>
      </w:r>
    </w:p>
    <w:p w:rsidR="00FE3ADB" w:rsidRDefault="00FE3ADB" w:rsidP="00FE3ADB">
      <w:pPr>
        <w:spacing w:before="120" w:after="120"/>
        <w:ind w:firstLine="36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FAF02BE" wp14:editId="180903CD">
            <wp:extent cx="4001135" cy="3007360"/>
            <wp:effectExtent l="0" t="0" r="0" b="2540"/>
            <wp:docPr id="2" name="Изображение 1" descr="../../../Desktop/Снимок%20экрана%202016-12-17%20в%2014.58.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../../../Desktop/Снимок%20экрана%202016-12-17%20в%2014.58.1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ADB" w:rsidRPr="00FE3ADB" w:rsidRDefault="00FE3ADB" w:rsidP="00FE3ADB">
      <w:pPr>
        <w:spacing w:before="120" w:after="12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ADB">
        <w:rPr>
          <w:rFonts w:ascii="Times New Roman" w:eastAsia="Times New Roman" w:hAnsi="Times New Roman"/>
          <w:sz w:val="28"/>
          <w:szCs w:val="28"/>
          <w:lang w:eastAsia="ru-RU"/>
        </w:rPr>
        <w:t>Рекомендуется ополаскиватель полости рта, как дополнительное средство гигиены, т.к. он хорошо очищает межзубные промежутки и обладает дезодорирующим действием. Ополаскиватель должен содержать фторид и не иметь в составе спирт. Полоскать рот в течение 1 минуты, не глотать.</w:t>
      </w:r>
    </w:p>
    <w:p w:rsidR="00FE3ADB" w:rsidRPr="00FE3ADB" w:rsidRDefault="00FE3ADB" w:rsidP="00FE3ADB">
      <w:pPr>
        <w:spacing w:before="120" w:after="12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ADB">
        <w:rPr>
          <w:rFonts w:ascii="Times New Roman" w:eastAsia="Times New Roman" w:hAnsi="Times New Roman"/>
          <w:sz w:val="28"/>
          <w:szCs w:val="28"/>
          <w:lang w:eastAsia="ru-RU"/>
        </w:rPr>
        <w:t xml:space="preserve">Применение зубных ополаскивателей позволяет уничтожать значительную часть бактерий, остающихся после чистки зубной щеткой. Благодаря улучшению состояния десен снижается риск появления пародонтита и других стоматологических заболеваний. Ополаскиватели для зубов помогают поддерживать их белизну, укрепляют эмаль, борются с образованием зубного камня и предотвращают образование кариеса. </w:t>
      </w:r>
    </w:p>
    <w:p w:rsidR="00FE3ADB" w:rsidRDefault="00FE3ADB" w:rsidP="00FE3ADB">
      <w:pPr>
        <w:spacing w:before="120" w:after="12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ADB">
        <w:rPr>
          <w:rFonts w:ascii="Times New Roman" w:eastAsia="Times New Roman" w:hAnsi="Times New Roman"/>
          <w:sz w:val="28"/>
          <w:szCs w:val="28"/>
          <w:lang w:eastAsia="ru-RU"/>
        </w:rPr>
        <w:t>Ирригация полости рта осуществляется с помощью ирригатора путем подачи постоянной или пульсирующей струи воды под давлением. Оказывает очищающее, массирующее действие и лечебный эффект. Время процедуры на десну одной челюсти составляет 2-3минуты.</w:t>
      </w:r>
    </w:p>
    <w:p w:rsidR="00FE3ADB" w:rsidRPr="00FE3ADB" w:rsidRDefault="00FE3ADB" w:rsidP="00FE3ADB">
      <w:pPr>
        <w:spacing w:before="115" w:after="115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2E9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ВНИМАНИЕ! </w:t>
      </w:r>
      <w:r w:rsidRPr="00FE3ADB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Использование ирригаторов для гигиены полости рта не может полностью заменить зубную щетку. </w:t>
      </w:r>
    </w:p>
    <w:p w:rsidR="00FE3ADB" w:rsidRPr="00FE3ADB" w:rsidRDefault="00FE3ADB" w:rsidP="00FE3ADB">
      <w:pPr>
        <w:spacing w:before="120" w:after="12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ADB">
        <w:rPr>
          <w:rFonts w:ascii="Times New Roman" w:eastAsia="Times New Roman" w:hAnsi="Times New Roman"/>
          <w:sz w:val="28"/>
          <w:szCs w:val="28"/>
          <w:lang w:eastAsia="ru-RU"/>
        </w:rPr>
        <w:t xml:space="preserve">Пенка используется для очистки зубов тогда, когда нет возможности использовать обычную зубную щетку. Действие пенок выражается в очистке и выравнивании кислотно-щелочного баланса в полости рта, что предупреждает рост зубного налета и развития в нем патогенных микроорганизмов. </w:t>
      </w:r>
    </w:p>
    <w:p w:rsidR="00FE3ADB" w:rsidRPr="00FE3ADB" w:rsidRDefault="00FE3ADB" w:rsidP="00FE3ADB">
      <w:pPr>
        <w:spacing w:before="120" w:after="12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AD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Скребок для языка необходимо использовать ежедневно для удаления налета с поверхности языка.</w:t>
      </w:r>
    </w:p>
    <w:p w:rsidR="00FE3ADB" w:rsidRPr="00FE3ADB" w:rsidRDefault="00FE3ADB" w:rsidP="00FE3ADB">
      <w:pPr>
        <w:spacing w:before="120" w:after="12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ADB">
        <w:rPr>
          <w:rFonts w:ascii="Times New Roman" w:eastAsia="Times New Roman" w:hAnsi="Times New Roman"/>
          <w:sz w:val="28"/>
          <w:szCs w:val="28"/>
          <w:lang w:eastAsia="ru-RU"/>
        </w:rPr>
        <w:t>Ксилит (</w:t>
      </w:r>
      <w:proofErr w:type="spellStart"/>
      <w:r w:rsidRPr="00FE3ADB">
        <w:rPr>
          <w:rFonts w:ascii="Times New Roman" w:eastAsia="Times New Roman" w:hAnsi="Times New Roman"/>
          <w:sz w:val="28"/>
          <w:szCs w:val="28"/>
          <w:lang w:eastAsia="ru-RU"/>
        </w:rPr>
        <w:t>ксилитол</w:t>
      </w:r>
      <w:proofErr w:type="spellEnd"/>
      <w:r w:rsidRPr="00FE3ADB">
        <w:rPr>
          <w:rFonts w:ascii="Times New Roman" w:eastAsia="Times New Roman" w:hAnsi="Times New Roman"/>
          <w:sz w:val="28"/>
          <w:szCs w:val="28"/>
          <w:lang w:eastAsia="ru-RU"/>
        </w:rPr>
        <w:t xml:space="preserve">) обладает выраженным </w:t>
      </w:r>
      <w:proofErr w:type="spellStart"/>
      <w:r w:rsidRPr="00FE3ADB">
        <w:rPr>
          <w:rFonts w:ascii="Times New Roman" w:eastAsia="Times New Roman" w:hAnsi="Times New Roman"/>
          <w:sz w:val="28"/>
          <w:szCs w:val="28"/>
          <w:lang w:eastAsia="ru-RU"/>
        </w:rPr>
        <w:t>противокариозными</w:t>
      </w:r>
      <w:proofErr w:type="spellEnd"/>
      <w:r w:rsidRPr="00FE3ADB">
        <w:rPr>
          <w:rFonts w:ascii="Times New Roman" w:eastAsia="Times New Roman" w:hAnsi="Times New Roman"/>
          <w:sz w:val="28"/>
          <w:szCs w:val="28"/>
          <w:lang w:eastAsia="ru-RU"/>
        </w:rPr>
        <w:t xml:space="preserve"> свойствами: обладает специфическим противомикробным действием в отношении к наиболее </w:t>
      </w:r>
      <w:proofErr w:type="spellStart"/>
      <w:r w:rsidRPr="00FE3ADB">
        <w:rPr>
          <w:rFonts w:ascii="Times New Roman" w:eastAsia="Times New Roman" w:hAnsi="Times New Roman"/>
          <w:sz w:val="28"/>
          <w:szCs w:val="28"/>
          <w:lang w:eastAsia="ru-RU"/>
        </w:rPr>
        <w:t>кариесогенным</w:t>
      </w:r>
      <w:proofErr w:type="spellEnd"/>
      <w:r w:rsidRPr="00FE3ADB">
        <w:rPr>
          <w:rFonts w:ascii="Times New Roman" w:eastAsia="Times New Roman" w:hAnsi="Times New Roman"/>
          <w:sz w:val="28"/>
          <w:szCs w:val="28"/>
          <w:lang w:eastAsia="ru-RU"/>
        </w:rPr>
        <w:t xml:space="preserve"> микроорганизмам,  ускоряет слюноотделение, улучшает самоочищение полости рта и повышает способность слюны к укреплению эмали зубов. Использование жевательных резинок, содержащих ксилит, рекомендуется после приема пищи в течение 10-15 минут. </w:t>
      </w:r>
    </w:p>
    <w:p w:rsidR="00FE3ADB" w:rsidRDefault="00FE3ADB" w:rsidP="00FE3ADB">
      <w:pPr>
        <w:pStyle w:val="western"/>
        <w:spacing w:before="115" w:beforeAutospacing="0" w:after="115" w:afterAutospacing="0"/>
        <w:jc w:val="both"/>
        <w:rPr>
          <w:sz w:val="28"/>
          <w:szCs w:val="28"/>
        </w:rPr>
      </w:pPr>
      <w:r w:rsidRPr="00255B8C">
        <w:rPr>
          <w:b/>
          <w:bCs/>
        </w:rPr>
        <w:t>ВНИМАНИЕ!</w:t>
      </w:r>
      <w:r>
        <w:rPr>
          <w:b/>
          <w:bCs/>
          <w:sz w:val="28"/>
          <w:szCs w:val="28"/>
        </w:rPr>
        <w:t xml:space="preserve">  </w:t>
      </w:r>
      <w:r w:rsidRPr="00255B8C">
        <w:t xml:space="preserve">Однако необходимо помнить, что избыточное поступление ксилита в организм может привести к нежелательным побочным эффектам, так как способствует диарее. Суточная доза </w:t>
      </w:r>
      <w:proofErr w:type="spellStart"/>
      <w:r w:rsidRPr="00255B8C">
        <w:t>ксилитола</w:t>
      </w:r>
      <w:proofErr w:type="spellEnd"/>
      <w:r w:rsidRPr="00255B8C">
        <w:t xml:space="preserve"> для взрослого человека от 30 до 50 грамм.</w:t>
      </w:r>
      <w:r>
        <w:rPr>
          <w:sz w:val="28"/>
          <w:szCs w:val="28"/>
        </w:rPr>
        <w:t xml:space="preserve"> </w:t>
      </w:r>
    </w:p>
    <w:p w:rsidR="00FE3ADB" w:rsidRDefault="00FE3ADB" w:rsidP="00FE3ADB">
      <w:pPr>
        <w:spacing w:before="120" w:after="120"/>
        <w:jc w:val="both"/>
        <w:rPr>
          <w:b/>
          <w:sz w:val="28"/>
          <w:szCs w:val="28"/>
        </w:rPr>
      </w:pPr>
    </w:p>
    <w:p w:rsidR="00FE3ADB" w:rsidRPr="00FE3ADB" w:rsidRDefault="00FE3ADB" w:rsidP="00FE3ADB">
      <w:pPr>
        <w:spacing w:before="120" w:after="12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ADB">
        <w:rPr>
          <w:rFonts w:ascii="Times New Roman" w:eastAsia="Times New Roman" w:hAnsi="Times New Roman"/>
          <w:b/>
          <w:sz w:val="28"/>
          <w:szCs w:val="28"/>
          <w:lang w:eastAsia="ru-RU"/>
        </w:rPr>
        <w:t>ПРОФЕССИОНАЛЬНАЯ ГИГИЕНА ПОЛОСТИ РТА</w:t>
      </w:r>
      <w:r w:rsidRPr="00FE3ADB">
        <w:rPr>
          <w:rFonts w:ascii="Times New Roman" w:eastAsia="Times New Roman" w:hAnsi="Times New Roman"/>
          <w:sz w:val="28"/>
          <w:szCs w:val="28"/>
          <w:lang w:eastAsia="ru-RU"/>
        </w:rPr>
        <w:t xml:space="preserve"> (чистка зубов) – система лечебно-профилактических мероприятий, выполняемых в условиях стоматологической клиники, направленная на профилактику возникновения и прогрессирования заболеваний полости рта. При этом врач или гигиенист удаляют налет и зубной камень, полируют поверхности зубов.</w:t>
      </w:r>
    </w:p>
    <w:p w:rsidR="00FE3ADB" w:rsidRPr="00FE3ADB" w:rsidRDefault="00FE3ADB" w:rsidP="00FE3ADB">
      <w:pPr>
        <w:spacing w:before="120" w:after="12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ADB">
        <w:rPr>
          <w:rFonts w:ascii="Times New Roman" w:eastAsia="Times New Roman" w:hAnsi="Times New Roman"/>
          <w:sz w:val="28"/>
          <w:szCs w:val="28"/>
          <w:lang w:eastAsia="ru-RU"/>
        </w:rPr>
        <w:t>Профессиональная гигиена полости рта должна осуществляться минимум 1 раз в год.</w:t>
      </w:r>
    </w:p>
    <w:p w:rsidR="00FE3ADB" w:rsidRDefault="00FE3ADB" w:rsidP="00FE3ADB">
      <w:pPr>
        <w:spacing w:before="120" w:after="120"/>
        <w:jc w:val="center"/>
        <w:rPr>
          <w:i/>
          <w:color w:val="FF0000"/>
          <w:sz w:val="28"/>
          <w:szCs w:val="28"/>
          <w:highlight w:val="yellow"/>
        </w:rPr>
      </w:pPr>
      <w:r w:rsidRPr="004721B2">
        <w:rPr>
          <w:sz w:val="28"/>
          <w:szCs w:val="28"/>
        </w:rPr>
        <w:t xml:space="preserve"> </w:t>
      </w:r>
      <w:r w:rsidRPr="00892255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CE37B9B" wp14:editId="2E09C2A0">
            <wp:simplePos x="0" y="0"/>
            <wp:positionH relativeFrom="column">
              <wp:posOffset>114935</wp:posOffset>
            </wp:positionH>
            <wp:positionV relativeFrom="paragraph">
              <wp:posOffset>231775</wp:posOffset>
            </wp:positionV>
            <wp:extent cx="3340735" cy="2743200"/>
            <wp:effectExtent l="0" t="0" r="0" b="0"/>
            <wp:wrapTight wrapText="bothSides">
              <wp:wrapPolygon edited="0">
                <wp:start x="0" y="0"/>
                <wp:lineTo x="0" y="21400"/>
                <wp:lineTo x="21514" y="21400"/>
                <wp:lineTo x="21514" y="0"/>
                <wp:lineTo x="0" y="0"/>
              </wp:wrapPolygon>
            </wp:wrapTight>
            <wp:docPr id="1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73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ADB" w:rsidRDefault="00FE3ADB" w:rsidP="00FE3ADB">
      <w:pPr>
        <w:rPr>
          <w:b/>
        </w:rPr>
      </w:pPr>
    </w:p>
    <w:p w:rsidR="00FE3ADB" w:rsidRDefault="00FE3ADB" w:rsidP="00FE3ADB">
      <w:pPr>
        <w:rPr>
          <w:b/>
        </w:rPr>
      </w:pPr>
    </w:p>
    <w:p w:rsidR="00FE3ADB" w:rsidRDefault="00FE3ADB" w:rsidP="00FE3ADB">
      <w:pPr>
        <w:rPr>
          <w:b/>
        </w:rPr>
      </w:pPr>
    </w:p>
    <w:p w:rsidR="00FE3ADB" w:rsidRDefault="00FE3ADB" w:rsidP="00FE3ADB">
      <w:pPr>
        <w:rPr>
          <w:b/>
        </w:rPr>
      </w:pPr>
    </w:p>
    <w:p w:rsidR="00FE3ADB" w:rsidRDefault="00FE3ADB" w:rsidP="00FE3ADB">
      <w:pPr>
        <w:rPr>
          <w:b/>
        </w:rPr>
      </w:pPr>
    </w:p>
    <w:p w:rsidR="00FE3ADB" w:rsidRDefault="00FE3ADB" w:rsidP="00FE3ADB">
      <w:pPr>
        <w:rPr>
          <w:b/>
        </w:rPr>
      </w:pPr>
    </w:p>
    <w:p w:rsidR="00FE3ADB" w:rsidRDefault="00FE3ADB" w:rsidP="00FE3ADB">
      <w:pPr>
        <w:rPr>
          <w:b/>
        </w:rPr>
      </w:pPr>
    </w:p>
    <w:p w:rsidR="00FE3ADB" w:rsidRDefault="00FE3ADB" w:rsidP="00FE3ADB">
      <w:pPr>
        <w:rPr>
          <w:b/>
        </w:rPr>
      </w:pPr>
    </w:p>
    <w:p w:rsidR="00FE3ADB" w:rsidRDefault="00FE3ADB" w:rsidP="00FE3ADB">
      <w:pPr>
        <w:rPr>
          <w:b/>
        </w:rPr>
      </w:pPr>
    </w:p>
    <w:p w:rsidR="00FE3ADB" w:rsidRDefault="00FE3ADB" w:rsidP="00FE3ADB">
      <w:pPr>
        <w:rPr>
          <w:b/>
        </w:rPr>
      </w:pPr>
    </w:p>
    <w:p w:rsidR="00FE3ADB" w:rsidRDefault="00FE3ADB" w:rsidP="00FE3ADB">
      <w:pPr>
        <w:rPr>
          <w:b/>
        </w:rPr>
      </w:pPr>
    </w:p>
    <w:p w:rsidR="00FE3ADB" w:rsidRDefault="00FE3ADB" w:rsidP="00FE3ADB">
      <w:pPr>
        <w:pStyle w:val="western"/>
        <w:spacing w:before="115" w:beforeAutospacing="0" w:after="115" w:afterAutospacing="0"/>
        <w:jc w:val="both"/>
        <w:rPr>
          <w:sz w:val="28"/>
          <w:szCs w:val="28"/>
        </w:rPr>
      </w:pPr>
    </w:p>
    <w:p w:rsidR="00FE3ADB" w:rsidRDefault="00FE3ADB" w:rsidP="00FE3ADB">
      <w:pPr>
        <w:pStyle w:val="western"/>
        <w:spacing w:before="115" w:beforeAutospacing="0" w:after="115" w:afterAutospacing="0"/>
        <w:jc w:val="both"/>
        <w:rPr>
          <w:sz w:val="28"/>
          <w:szCs w:val="28"/>
        </w:rPr>
      </w:pPr>
    </w:p>
    <w:p w:rsidR="00FE3ADB" w:rsidRDefault="00FE3ADB" w:rsidP="00FE3ADB">
      <w:pPr>
        <w:pStyle w:val="western"/>
        <w:spacing w:before="115" w:beforeAutospacing="0" w:after="115" w:afterAutospacing="0"/>
        <w:jc w:val="both"/>
        <w:rPr>
          <w:sz w:val="28"/>
          <w:szCs w:val="28"/>
        </w:rPr>
      </w:pPr>
    </w:p>
    <w:p w:rsidR="00FE3ADB" w:rsidRPr="00FE3ADB" w:rsidRDefault="00FE3ADB" w:rsidP="00FE3ADB">
      <w:pPr>
        <w:spacing w:before="120" w:after="12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E3ADB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ПИТАНИЕ: </w:t>
      </w:r>
    </w:p>
    <w:p w:rsidR="00FE3ADB" w:rsidRPr="00FE3ADB" w:rsidRDefault="00FE3ADB" w:rsidP="00FE3ADB">
      <w:pPr>
        <w:spacing w:before="120" w:after="12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ADB">
        <w:rPr>
          <w:rFonts w:ascii="Times New Roman" w:eastAsia="Times New Roman" w:hAnsi="Times New Roman"/>
          <w:sz w:val="28"/>
          <w:szCs w:val="28"/>
          <w:lang w:eastAsia="ru-RU"/>
        </w:rPr>
        <w:t>Полезные для зубов продукты должны содержать небольшое количество сахара, достаточное количество витаминов и минеральных веществ. Полезно употреблять твердую пищу, сырые овощи и фрукты.</w:t>
      </w:r>
    </w:p>
    <w:p w:rsidR="00FE3ADB" w:rsidRPr="00FE3ADB" w:rsidRDefault="00FE3ADB" w:rsidP="00FE3ADB">
      <w:pPr>
        <w:spacing w:before="120" w:after="12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ADB">
        <w:rPr>
          <w:rFonts w:ascii="Times New Roman" w:eastAsia="Times New Roman" w:hAnsi="Times New Roman"/>
          <w:sz w:val="28"/>
          <w:szCs w:val="28"/>
          <w:lang w:eastAsia="ru-RU"/>
        </w:rPr>
        <w:t>Исключить употребление сахаросодержащих продуктов (сладости, печенье и т.п.) между основными приемами пищи.</w:t>
      </w:r>
    </w:p>
    <w:p w:rsidR="00FE3ADB" w:rsidRPr="00FE3ADB" w:rsidRDefault="00FE3ADB" w:rsidP="00FE3ADB">
      <w:pPr>
        <w:spacing w:before="120" w:after="12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ADB">
        <w:rPr>
          <w:rFonts w:ascii="Times New Roman" w:eastAsia="Times New Roman" w:hAnsi="Times New Roman"/>
          <w:sz w:val="28"/>
          <w:szCs w:val="28"/>
          <w:lang w:eastAsia="ru-RU"/>
        </w:rPr>
        <w:t>Исключить употребление сладких газированных напитков.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E3ADB" w:rsidRPr="00FE3ADB" w:rsidTr="00600436">
        <w:tc>
          <w:tcPr>
            <w:tcW w:w="4785" w:type="dxa"/>
          </w:tcPr>
          <w:p w:rsidR="00FE3ADB" w:rsidRPr="00FE3ADB" w:rsidRDefault="00FE3ADB" w:rsidP="00600436">
            <w:pPr>
              <w:spacing w:before="120"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E3ADB">
              <w:rPr>
                <w:rFonts w:ascii="Times New Roman" w:hAnsi="Times New Roman"/>
                <w:b/>
                <w:sz w:val="28"/>
                <w:szCs w:val="28"/>
              </w:rPr>
              <w:t>Полезные продукты для зубов</w:t>
            </w:r>
          </w:p>
          <w:p w:rsidR="00FE3ADB" w:rsidRPr="00FE3ADB" w:rsidRDefault="00FE3ADB" w:rsidP="00600436">
            <w:pPr>
              <w:spacing w:before="120"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3ADB">
              <w:rPr>
                <w:rFonts w:ascii="Times New Roman" w:hAnsi="Times New Roman"/>
                <w:sz w:val="28"/>
                <w:szCs w:val="28"/>
              </w:rPr>
              <w:t>Сырые овощи и фрукты</w:t>
            </w:r>
          </w:p>
          <w:p w:rsidR="00FE3ADB" w:rsidRPr="00FE3ADB" w:rsidRDefault="00FE3ADB" w:rsidP="00600436">
            <w:pPr>
              <w:spacing w:before="120"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3ADB">
              <w:rPr>
                <w:rFonts w:ascii="Times New Roman" w:hAnsi="Times New Roman"/>
                <w:sz w:val="28"/>
                <w:szCs w:val="28"/>
              </w:rPr>
              <w:t>Орехи, сухофрукты</w:t>
            </w:r>
          </w:p>
          <w:p w:rsidR="00FE3ADB" w:rsidRPr="00FE3ADB" w:rsidRDefault="00FE3ADB" w:rsidP="00600436">
            <w:pPr>
              <w:spacing w:before="120"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3ADB">
              <w:rPr>
                <w:rFonts w:ascii="Times New Roman" w:hAnsi="Times New Roman"/>
                <w:sz w:val="28"/>
                <w:szCs w:val="28"/>
              </w:rPr>
              <w:t>Молоко, сыр, мясо</w:t>
            </w:r>
          </w:p>
          <w:p w:rsidR="00FE3ADB" w:rsidRPr="00FE3ADB" w:rsidRDefault="00FE3ADB" w:rsidP="00600436">
            <w:pPr>
              <w:spacing w:before="120"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3ADB">
              <w:rPr>
                <w:rFonts w:ascii="Times New Roman" w:hAnsi="Times New Roman"/>
                <w:sz w:val="28"/>
                <w:szCs w:val="28"/>
              </w:rPr>
              <w:t>Рыба, чай</w:t>
            </w:r>
          </w:p>
        </w:tc>
        <w:tc>
          <w:tcPr>
            <w:tcW w:w="4786" w:type="dxa"/>
          </w:tcPr>
          <w:p w:rsidR="00FE3ADB" w:rsidRPr="00FE3ADB" w:rsidRDefault="00FE3ADB" w:rsidP="00600436">
            <w:pPr>
              <w:spacing w:before="120"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E3ADB">
              <w:rPr>
                <w:rFonts w:ascii="Times New Roman" w:hAnsi="Times New Roman"/>
                <w:b/>
                <w:sz w:val="28"/>
                <w:szCs w:val="28"/>
              </w:rPr>
              <w:t>Вредные продукты для зубов</w:t>
            </w:r>
          </w:p>
          <w:p w:rsidR="00FE3ADB" w:rsidRPr="00FE3ADB" w:rsidRDefault="00FE3ADB" w:rsidP="00600436">
            <w:pPr>
              <w:spacing w:before="120"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3ADB">
              <w:rPr>
                <w:rFonts w:ascii="Times New Roman" w:hAnsi="Times New Roman"/>
                <w:sz w:val="28"/>
                <w:szCs w:val="28"/>
              </w:rPr>
              <w:t>Карамель, леденцы, шоколад</w:t>
            </w:r>
          </w:p>
          <w:p w:rsidR="00FE3ADB" w:rsidRPr="00FE3ADB" w:rsidRDefault="00FE3ADB" w:rsidP="00600436">
            <w:pPr>
              <w:spacing w:before="120"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3ADB">
              <w:rPr>
                <w:rFonts w:ascii="Times New Roman" w:hAnsi="Times New Roman"/>
                <w:sz w:val="28"/>
                <w:szCs w:val="28"/>
              </w:rPr>
              <w:t>Сладкие газированные напитки</w:t>
            </w:r>
          </w:p>
          <w:p w:rsidR="00FE3ADB" w:rsidRPr="00FE3ADB" w:rsidRDefault="00FE3ADB" w:rsidP="00600436">
            <w:pPr>
              <w:spacing w:before="120"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3ADB">
              <w:rPr>
                <w:rFonts w:ascii="Times New Roman" w:hAnsi="Times New Roman"/>
                <w:sz w:val="28"/>
                <w:szCs w:val="28"/>
              </w:rPr>
              <w:t>Сахаросодержащая жевательная резинка</w:t>
            </w:r>
          </w:p>
        </w:tc>
      </w:tr>
    </w:tbl>
    <w:p w:rsidR="00FE3ADB" w:rsidRDefault="00FE3ADB" w:rsidP="00FE3ADB"/>
    <w:p w:rsidR="00FE3ADB" w:rsidRPr="00FE3ADB" w:rsidRDefault="00FE3ADB" w:rsidP="00FE3ADB">
      <w:pPr>
        <w:spacing w:before="120" w:after="120"/>
        <w:jc w:val="both"/>
        <w:rPr>
          <w:rFonts w:ascii="Times New Roman" w:hAnsi="Times New Roman"/>
          <w:b/>
          <w:sz w:val="28"/>
          <w:szCs w:val="28"/>
        </w:rPr>
      </w:pPr>
      <w:r w:rsidRPr="00FE3ADB">
        <w:rPr>
          <w:rFonts w:ascii="Times New Roman" w:hAnsi="Times New Roman"/>
          <w:b/>
          <w:sz w:val="28"/>
          <w:szCs w:val="28"/>
        </w:rPr>
        <w:t>КАРИЕС</w:t>
      </w:r>
    </w:p>
    <w:p w:rsidR="00FE3ADB" w:rsidRPr="00FE3ADB" w:rsidRDefault="00FE3ADB" w:rsidP="00FE3ADB">
      <w:pPr>
        <w:spacing w:before="120" w:after="120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FE3ADB">
        <w:rPr>
          <w:rFonts w:ascii="Times New Roman" w:hAnsi="Times New Roman"/>
          <w:sz w:val="28"/>
          <w:szCs w:val="28"/>
        </w:rPr>
        <w:t>Причиной развития данного заболевания является не регулярная гигиена полости рта или ее отсутствие, употребление высоко углеводистой пищи.</w:t>
      </w:r>
    </w:p>
    <w:p w:rsidR="00FE3ADB" w:rsidRPr="00FE3ADB" w:rsidRDefault="00FE3ADB" w:rsidP="00FE3ADB">
      <w:pPr>
        <w:spacing w:before="120" w:after="120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FE3ADB">
        <w:rPr>
          <w:rFonts w:ascii="Times New Roman" w:hAnsi="Times New Roman"/>
          <w:sz w:val="28"/>
          <w:szCs w:val="28"/>
        </w:rPr>
        <w:t xml:space="preserve">Для профилактики кариеса зубов необходимо периодически посещать стоматолога с целью профессиональной чистки зубов, покрытия зубов </w:t>
      </w:r>
      <w:proofErr w:type="spellStart"/>
      <w:r w:rsidRPr="00FE3ADB">
        <w:rPr>
          <w:rFonts w:ascii="Times New Roman" w:hAnsi="Times New Roman"/>
          <w:sz w:val="28"/>
          <w:szCs w:val="28"/>
        </w:rPr>
        <w:t>фторидсодержащим</w:t>
      </w:r>
      <w:proofErr w:type="spellEnd"/>
      <w:r w:rsidRPr="00FE3ADB">
        <w:rPr>
          <w:rFonts w:ascii="Times New Roman" w:hAnsi="Times New Roman"/>
          <w:sz w:val="28"/>
          <w:szCs w:val="28"/>
        </w:rPr>
        <w:t xml:space="preserve"> лаком.</w:t>
      </w:r>
    </w:p>
    <w:p w:rsidR="00FE3ADB" w:rsidRPr="00FE3ADB" w:rsidRDefault="00FE3ADB" w:rsidP="00FE3ADB">
      <w:pPr>
        <w:spacing w:before="120" w:after="120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FE3ADB" w:rsidRPr="00FE3ADB" w:rsidRDefault="00FE3ADB" w:rsidP="00FE3ADB">
      <w:pPr>
        <w:spacing w:before="120" w:after="120"/>
        <w:jc w:val="both"/>
        <w:rPr>
          <w:rFonts w:ascii="Times New Roman" w:hAnsi="Times New Roman"/>
          <w:b/>
          <w:sz w:val="28"/>
          <w:szCs w:val="28"/>
        </w:rPr>
      </w:pPr>
      <w:r w:rsidRPr="00FE3ADB">
        <w:rPr>
          <w:rFonts w:ascii="Times New Roman" w:hAnsi="Times New Roman"/>
          <w:b/>
          <w:sz w:val="28"/>
          <w:szCs w:val="28"/>
        </w:rPr>
        <w:t>ГИНГИВИТ</w:t>
      </w:r>
    </w:p>
    <w:p w:rsidR="00FE3ADB" w:rsidRPr="00FE3ADB" w:rsidRDefault="00FE3ADB" w:rsidP="00FE3ADB">
      <w:pPr>
        <w:spacing w:before="120" w:after="120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FE3ADB">
        <w:rPr>
          <w:rFonts w:ascii="Times New Roman" w:hAnsi="Times New Roman"/>
          <w:sz w:val="28"/>
          <w:szCs w:val="28"/>
        </w:rPr>
        <w:t>Это воспаление десен, которое сопровождается кровоточивостью при чистке зубов. При отсутствии лечения гингивит может вызвать заболевание -  пародонтит</w:t>
      </w:r>
      <w:r w:rsidR="00FC432D">
        <w:rPr>
          <w:rFonts w:ascii="Times New Roman" w:hAnsi="Times New Roman"/>
          <w:sz w:val="28"/>
          <w:szCs w:val="28"/>
        </w:rPr>
        <w:t xml:space="preserve"> и привести к потере зубов</w:t>
      </w:r>
      <w:bookmarkStart w:id="0" w:name="_GoBack"/>
      <w:bookmarkEnd w:id="0"/>
      <w:r w:rsidRPr="00FE3ADB">
        <w:rPr>
          <w:rFonts w:ascii="Times New Roman" w:hAnsi="Times New Roman"/>
          <w:sz w:val="28"/>
          <w:szCs w:val="28"/>
        </w:rPr>
        <w:t>.</w:t>
      </w:r>
    </w:p>
    <w:p w:rsidR="00FE3ADB" w:rsidRDefault="00FE3ADB" w:rsidP="00FE3ADB"/>
    <w:p w:rsidR="00FE3ADB" w:rsidRPr="00FE3ADB" w:rsidRDefault="00FC432D" w:rsidP="00FE3ADB">
      <w:pPr>
        <w:spacing w:before="120" w:after="120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C92E9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ВНИМАНИЕ!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FE3ADB" w:rsidRPr="00FE3ADB">
        <w:rPr>
          <w:rFonts w:ascii="Times New Roman" w:hAnsi="Times New Roman"/>
          <w:sz w:val="28"/>
          <w:szCs w:val="28"/>
        </w:rPr>
        <w:t xml:space="preserve">В этом возрасте </w:t>
      </w:r>
      <w:r>
        <w:rPr>
          <w:rFonts w:ascii="Times New Roman" w:hAnsi="Times New Roman"/>
          <w:sz w:val="28"/>
          <w:szCs w:val="28"/>
        </w:rPr>
        <w:t>продолжаются</w:t>
      </w:r>
      <w:r w:rsidR="00FE3ADB" w:rsidRPr="00FE3ADB">
        <w:rPr>
          <w:rFonts w:ascii="Times New Roman" w:hAnsi="Times New Roman"/>
          <w:sz w:val="28"/>
          <w:szCs w:val="28"/>
        </w:rPr>
        <w:t xml:space="preserve"> гормональные изменения в организм</w:t>
      </w:r>
      <w:r>
        <w:rPr>
          <w:rFonts w:ascii="Times New Roman" w:hAnsi="Times New Roman"/>
          <w:sz w:val="28"/>
          <w:szCs w:val="28"/>
        </w:rPr>
        <w:t>е, что отражается на состоянии дес</w:t>
      </w:r>
      <w:r w:rsidR="00FE3ADB" w:rsidRPr="00FE3ADB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ы и тканей пародонта</w:t>
      </w:r>
      <w:r w:rsidR="00FE3ADB" w:rsidRPr="00FE3ADB">
        <w:rPr>
          <w:rFonts w:ascii="Times New Roman" w:hAnsi="Times New Roman"/>
          <w:sz w:val="28"/>
          <w:szCs w:val="28"/>
        </w:rPr>
        <w:t xml:space="preserve"> (появляется «юношеский» гингивит), в стоматологическом кабинете, при этом, Вам будут своевременно назначены профилактические мероприятия и если необходимо, проведено лечение зубов. </w:t>
      </w:r>
    </w:p>
    <w:p w:rsidR="00FE3ADB" w:rsidRPr="00FC432D" w:rsidRDefault="00FE3ADB" w:rsidP="00FE3ADB">
      <w:pPr>
        <w:spacing w:before="120" w:after="120"/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FC432D">
        <w:rPr>
          <w:rFonts w:ascii="Times New Roman" w:hAnsi="Times New Roman"/>
          <w:b/>
          <w:sz w:val="28"/>
          <w:szCs w:val="28"/>
        </w:rPr>
        <w:t>Помните, что к стоматологу необходимо обращаться,</w:t>
      </w:r>
    </w:p>
    <w:p w:rsidR="00FE3ADB" w:rsidRPr="00FC432D" w:rsidRDefault="00FE3ADB" w:rsidP="00FE3ADB">
      <w:pPr>
        <w:spacing w:before="120" w:after="120"/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FC432D">
        <w:rPr>
          <w:rFonts w:ascii="Times New Roman" w:hAnsi="Times New Roman"/>
          <w:b/>
          <w:sz w:val="28"/>
          <w:szCs w:val="28"/>
        </w:rPr>
        <w:t xml:space="preserve"> когда ребёнок здоров и не испытывает зубную боль!</w:t>
      </w:r>
    </w:p>
    <w:p w:rsidR="00FE3ADB" w:rsidRDefault="00FE3ADB" w:rsidP="00FE3ADB"/>
    <w:sectPr w:rsidR="00FE3A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C02CB8"/>
    <w:multiLevelType w:val="multilevel"/>
    <w:tmpl w:val="74E63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4A44BC"/>
    <w:multiLevelType w:val="multilevel"/>
    <w:tmpl w:val="5D924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8B030A"/>
    <w:multiLevelType w:val="multilevel"/>
    <w:tmpl w:val="83C81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14622A"/>
    <w:multiLevelType w:val="multilevel"/>
    <w:tmpl w:val="7BFCE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C13C32"/>
    <w:multiLevelType w:val="hybridMultilevel"/>
    <w:tmpl w:val="0DE08CC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78A51339"/>
    <w:multiLevelType w:val="hybridMultilevel"/>
    <w:tmpl w:val="6E5AF69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7D1A1E75"/>
    <w:multiLevelType w:val="multilevel"/>
    <w:tmpl w:val="9AF41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ADB"/>
    <w:rsid w:val="0093379A"/>
    <w:rsid w:val="00FC432D"/>
    <w:rsid w:val="00FE3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AD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ADB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E3AD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FE3A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FE3ADB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AD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ADB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E3AD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FE3A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FE3ADB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910</Words>
  <Characters>5190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2016-12-21T19:51:00Z</dcterms:created>
  <dcterms:modified xsi:type="dcterms:W3CDTF">2016-12-21T20:05:00Z</dcterms:modified>
</cp:coreProperties>
</file>